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8AA5" w14:textId="7AC62F14" w:rsidR="0086014C" w:rsidRPr="00137168" w:rsidRDefault="0022696F" w:rsidP="002269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ADM Board Meeting</w:t>
      </w:r>
      <w:r w:rsidR="0086014C"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507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–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507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March 9</w:t>
      </w:r>
      <w:r w:rsidR="00C50763" w:rsidRPr="00C50763">
        <w:rPr>
          <w:rFonts w:ascii="Helvetica" w:eastAsia="Times New Roman" w:hAnsi="Helvetica" w:cs="Helvetica"/>
          <w:b/>
          <w:bCs/>
          <w:color w:val="333333"/>
          <w:sz w:val="24"/>
          <w:szCs w:val="24"/>
          <w:vertAlign w:val="superscript"/>
        </w:rPr>
        <w:t>th</w:t>
      </w:r>
      <w:r w:rsidR="00C5076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2022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ab/>
        <w:t>Summary</w:t>
      </w:r>
    </w:p>
    <w:p w14:paraId="2A79B016" w14:textId="77777777" w:rsidR="0086014C" w:rsidRPr="0086014C" w:rsidRDefault="0086014C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153EF0" w14:textId="77777777" w:rsidR="0086014C" w:rsidRPr="0086014C" w:rsidRDefault="0086014C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55CCFC" w14:textId="1C50661E" w:rsidR="00914CB7" w:rsidRPr="00137168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Board Actions:</w:t>
      </w:r>
    </w:p>
    <w:p w14:paraId="536A4F95" w14:textId="307BFA4C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CC8CF5" w14:textId="73CCAA12" w:rsidR="00137168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Covid Pandemic Emergency Operation Plan will remain in place.  The Admin and Board will continue to watch data and guidance.</w:t>
      </w:r>
    </w:p>
    <w:p w14:paraId="0DA56F63" w14:textId="1EAEE7FB" w:rsidR="00FA45AA" w:rsidRDefault="00FA45AA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0658CF" w14:textId="78C5A174" w:rsidR="00FA45AA" w:rsidRDefault="00FA45AA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Approved the expenditure of funds for a capital improvement to replace the HVAC system and recoat the roof in the Main building.</w:t>
      </w:r>
    </w:p>
    <w:p w14:paraId="50CFD261" w14:textId="4FC6BB2A" w:rsidR="00FA45AA" w:rsidRDefault="00FA45AA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0711A1" w14:textId="2C52A4B1" w:rsidR="00FA45AA" w:rsidRDefault="00FA45AA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Renewal of the lease for the Annex is postponed for further discussion.</w:t>
      </w:r>
    </w:p>
    <w:p w14:paraId="76606400" w14:textId="6AE942AB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AF7EE7" w14:textId="29A0C416" w:rsidR="00914CB7" w:rsidRDefault="00914CB7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Updates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178F4DEC" w14:textId="6FAD069C" w:rsid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C154AB" w14:textId="2824C76B" w:rsidR="00137168" w:rsidRPr="0086014C" w:rsidRDefault="00137168" w:rsidP="001371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014C">
        <w:rPr>
          <w:rFonts w:ascii="Helvetica" w:eastAsia="Times New Roman" w:hAnsi="Helvetica" w:cs="Helvetica"/>
          <w:color w:val="333333"/>
          <w:sz w:val="24"/>
          <w:szCs w:val="24"/>
        </w:rPr>
        <w:t>HOS Search:</w:t>
      </w:r>
    </w:p>
    <w:p w14:paraId="6E2E25E4" w14:textId="69E4DFA2" w:rsidR="00137168" w:rsidRDefault="00137168" w:rsidP="001371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Metro Consulting </w:t>
      </w:r>
      <w:r w:rsidR="00C50763">
        <w:rPr>
          <w:rFonts w:ascii="Helvetica" w:eastAsia="Times New Roman" w:hAnsi="Helvetica" w:cs="Helvetica"/>
          <w:color w:val="333333"/>
          <w:sz w:val="24"/>
          <w:szCs w:val="24"/>
        </w:rPr>
        <w:t xml:space="preserve">and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HOS Search Committee </w:t>
      </w:r>
      <w:r w:rsidR="00C50763">
        <w:rPr>
          <w:rFonts w:ascii="Helvetica" w:eastAsia="Times New Roman" w:hAnsi="Helvetica" w:cs="Helvetica"/>
          <w:color w:val="333333"/>
          <w:sz w:val="24"/>
          <w:szCs w:val="24"/>
        </w:rPr>
        <w:t xml:space="preserve">has presented a candidate for HOS.  Another part-time with full credentials and Montessori endorsements will be interviewed as a possible resource to assist with the new year if a new HOS is not in place. </w:t>
      </w:r>
    </w:p>
    <w:p w14:paraId="7B708ED7" w14:textId="341CEFAA" w:rsidR="00137168" w:rsidRDefault="00137168" w:rsidP="001371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375AFF" w14:textId="2C19CB00" w:rsidR="00914CB7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LICENSING:</w:t>
      </w:r>
    </w:p>
    <w:p w14:paraId="748D9A2F" w14:textId="17C9C588" w:rsidR="00C50763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Both Betsy Sosa and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Denneille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Thomas have completed the proper paperwork to complete Director status under DCFS for ADM.</w:t>
      </w:r>
    </w:p>
    <w:p w14:paraId="32ABA535" w14:textId="7DEDC1EF" w:rsidR="00C50763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35EC4E" w14:textId="6FE59BDF" w:rsidR="00C50763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ENROLLMENT:</w:t>
      </w:r>
    </w:p>
    <w:p w14:paraId="5699B38B" w14:textId="07189FA9" w:rsidR="00C50763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ADM is nearly 100% full to licensed capacity</w:t>
      </w:r>
      <w:r w:rsidR="00D01F43">
        <w:rPr>
          <w:rFonts w:ascii="Helvetica" w:eastAsia="Times New Roman" w:hAnsi="Helvetica" w:cs="Helvetica"/>
          <w:color w:val="333333"/>
          <w:sz w:val="24"/>
          <w:szCs w:val="24"/>
        </w:rPr>
        <w:t>.  Two Children’s House</w:t>
      </w:r>
      <w:r w:rsidR="009712E1">
        <w:rPr>
          <w:rFonts w:ascii="Helvetica" w:eastAsia="Times New Roman" w:hAnsi="Helvetica" w:cs="Helvetica"/>
          <w:color w:val="333333"/>
          <w:sz w:val="24"/>
          <w:szCs w:val="24"/>
        </w:rPr>
        <w:t xml:space="preserve"> and one Toddler House</w:t>
      </w:r>
      <w:r w:rsidR="00D01F43">
        <w:rPr>
          <w:rFonts w:ascii="Helvetica" w:eastAsia="Times New Roman" w:hAnsi="Helvetica" w:cs="Helvetica"/>
          <w:color w:val="333333"/>
          <w:sz w:val="24"/>
          <w:szCs w:val="24"/>
        </w:rPr>
        <w:t xml:space="preserve"> spots remain open.</w:t>
      </w:r>
    </w:p>
    <w:p w14:paraId="56B1D110" w14:textId="7EAE3544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3E6577" w14:textId="6BEDE383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MAINTENANCE:</w:t>
      </w:r>
    </w:p>
    <w:p w14:paraId="203E1723" w14:textId="42BC9C08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Air ducts were cleaned in the Annex.</w:t>
      </w:r>
    </w:p>
    <w:p w14:paraId="58BAA710" w14:textId="376E0F16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2</w:t>
      </w:r>
      <w:r w:rsidRPr="0068594F"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nd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adult bathroom made available in the Main building.</w:t>
      </w:r>
    </w:p>
    <w:p w14:paraId="14459E27" w14:textId="4DD10BDE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C12B59" w14:textId="03EC2142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GRANTS:</w:t>
      </w:r>
    </w:p>
    <w:p w14:paraId="14C48EE9" w14:textId="5D20438E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INCCRRA grant approved for 4</w:t>
      </w:r>
      <w:r w:rsidRPr="0068594F"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quarter 2021.</w:t>
      </w:r>
    </w:p>
    <w:p w14:paraId="39CC91E7" w14:textId="039E706C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Childcare Workers Bonus was approved.</w:t>
      </w:r>
    </w:p>
    <w:p w14:paraId="704B84D9" w14:textId="1C3459B8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629614" w14:textId="3808DE16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STAFF TRAINING:</w:t>
      </w:r>
    </w:p>
    <w:p w14:paraId="473CCBD5" w14:textId="19340346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Tori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Susberry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Denneille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Thomas,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Jumitrius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Reed, Chelsea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Putrius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&amp; Cyndi Williams completed the Discover Montessori para-professional course with Seton Montessori.</w:t>
      </w:r>
    </w:p>
    <w:p w14:paraId="7B6E426F" w14:textId="4B953A97" w:rsidR="0068594F" w:rsidRDefault="0068594F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90% of the ADM staff attended the AIMS Conference in February.  Betsy Sosa will begin courses to complete her Bachelors at DePaul.</w:t>
      </w:r>
    </w:p>
    <w:p w14:paraId="7486954C" w14:textId="3C98BAC7" w:rsidR="00137168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66382A26" w14:textId="5A56174A" w:rsidR="00137168" w:rsidRDefault="00C50763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6FB8B195" w14:textId="75A072E7" w:rsidR="00137168" w:rsidRPr="00137168" w:rsidRDefault="00137168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  <w:r w:rsidRPr="0013716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Continuing:</w:t>
      </w:r>
    </w:p>
    <w:p w14:paraId="0BDAB8BF" w14:textId="60EE3EF1" w:rsidR="00680282" w:rsidRDefault="00680282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F18F4D" w14:textId="6C79A8E3" w:rsidR="00680282" w:rsidRDefault="007D4AAD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 Board</w:t>
      </w:r>
      <w:r w:rsidR="00680282">
        <w:rPr>
          <w:rFonts w:ascii="Helvetica" w:eastAsia="Times New Roman" w:hAnsi="Helvetica" w:cs="Helvetica"/>
          <w:color w:val="333333"/>
          <w:sz w:val="24"/>
          <w:szCs w:val="24"/>
        </w:rPr>
        <w:t xml:space="preserve"> requested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that Administration </w:t>
      </w:r>
      <w:r w:rsidR="00680282">
        <w:rPr>
          <w:rFonts w:ascii="Helvetica" w:eastAsia="Times New Roman" w:hAnsi="Helvetica" w:cs="Helvetica"/>
          <w:color w:val="333333"/>
          <w:sz w:val="24"/>
          <w:szCs w:val="24"/>
        </w:rPr>
        <w:t>begin a long-range guideline for replacing equipment that is written into the budget during the appropriate year.</w:t>
      </w:r>
    </w:p>
    <w:p w14:paraId="125106C0" w14:textId="497CB802" w:rsidR="007D4AAD" w:rsidRDefault="007D4AAD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AC10C6" w14:textId="33C85F34" w:rsidR="007D4AAD" w:rsidRDefault="007D4AAD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Continued investigation of ADM’s ability to accept CCAP funds.  The Board requested that all staff meet new training requirements by the program.</w:t>
      </w:r>
    </w:p>
    <w:p w14:paraId="28F92842" w14:textId="798A21B2" w:rsidR="00FA45AA" w:rsidRDefault="00FA45AA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3BB2EF" w14:textId="25B6E06E" w:rsidR="00FA45AA" w:rsidRDefault="00FA45AA" w:rsidP="008601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Planning of events to bring the ADM community together in safe and enjoyable ways.</w:t>
      </w:r>
    </w:p>
    <w:sectPr w:rsidR="00FA45AA" w:rsidSect="00685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C"/>
    <w:rsid w:val="00137168"/>
    <w:rsid w:val="0022696F"/>
    <w:rsid w:val="00552F34"/>
    <w:rsid w:val="00680282"/>
    <w:rsid w:val="0068594F"/>
    <w:rsid w:val="007D4AAD"/>
    <w:rsid w:val="0086014C"/>
    <w:rsid w:val="00914CB7"/>
    <w:rsid w:val="009712E1"/>
    <w:rsid w:val="009F3404"/>
    <w:rsid w:val="00C50763"/>
    <w:rsid w:val="00D01F43"/>
    <w:rsid w:val="00F93CFD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8E9E"/>
  <w15:chartTrackingRefBased/>
  <w15:docId w15:val="{BF4E5B4B-48D9-46EF-8B20-DB6846D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B11B-6C14-4A00-9D31-00D9BF95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Williams</dc:creator>
  <cp:keywords/>
  <dc:description/>
  <cp:lastModifiedBy>Cyndi Williams</cp:lastModifiedBy>
  <cp:revision>2</cp:revision>
  <dcterms:created xsi:type="dcterms:W3CDTF">2022-03-14T16:14:00Z</dcterms:created>
  <dcterms:modified xsi:type="dcterms:W3CDTF">2022-03-14T16:14:00Z</dcterms:modified>
</cp:coreProperties>
</file>